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DA6" w:rsidRDefault="000B4DA6" w:rsidP="000B4DA6">
      <w:pPr>
        <w:spacing w:after="0" w:line="480" w:lineRule="auto"/>
        <w:contextualSpacing/>
      </w:pPr>
    </w:p>
    <w:p w:rsidR="000B4DA6" w:rsidRDefault="000B4DA6" w:rsidP="000B4DA6">
      <w:pPr>
        <w:spacing w:after="0" w:line="480" w:lineRule="auto"/>
        <w:contextualSpacing/>
      </w:pPr>
    </w:p>
    <w:p w:rsidR="000B4DA6" w:rsidRDefault="000B4DA6" w:rsidP="000B4DA6">
      <w:pPr>
        <w:spacing w:after="0" w:line="480" w:lineRule="auto"/>
        <w:contextualSpacing/>
      </w:pPr>
    </w:p>
    <w:p w:rsidR="000B4DA6" w:rsidRDefault="000B4DA6" w:rsidP="000B4DA6">
      <w:pPr>
        <w:spacing w:after="0" w:line="480" w:lineRule="auto"/>
        <w:contextualSpacing/>
      </w:pPr>
    </w:p>
    <w:p w:rsidR="000B4DA6" w:rsidRDefault="000B4DA6" w:rsidP="000B4DA6">
      <w:pPr>
        <w:spacing w:after="0" w:line="480" w:lineRule="auto"/>
        <w:contextualSpacing/>
      </w:pPr>
    </w:p>
    <w:p w:rsidR="009A7ADD" w:rsidRDefault="00FE7A74" w:rsidP="000B4DA6">
      <w:pPr>
        <w:spacing w:after="0" w:line="480" w:lineRule="auto"/>
        <w:contextualSpacing/>
        <w:jc w:val="center"/>
      </w:pPr>
      <w:r>
        <w:t xml:space="preserve">Continuous </w:t>
      </w:r>
      <w:r w:rsidR="000B4DA6">
        <w:t>Quality Improvement (</w:t>
      </w:r>
      <w:r>
        <w:t>CQI</w:t>
      </w:r>
      <w:r w:rsidR="000B4DA6">
        <w:t>) In Health Care</w:t>
      </w:r>
    </w:p>
    <w:p w:rsidR="009252E0" w:rsidRDefault="009252E0" w:rsidP="000B4DA6">
      <w:pPr>
        <w:spacing w:after="0" w:line="480" w:lineRule="auto"/>
        <w:contextualSpacing/>
        <w:jc w:val="center"/>
      </w:pPr>
    </w:p>
    <w:p w:rsidR="009252E0" w:rsidRDefault="006B2F7F" w:rsidP="000B4DA6">
      <w:pPr>
        <w:spacing w:after="0" w:line="480" w:lineRule="auto"/>
        <w:contextualSpacing/>
        <w:jc w:val="center"/>
      </w:pPr>
      <w:r>
        <w:t>Student Name</w:t>
      </w:r>
    </w:p>
    <w:p w:rsidR="009252E0" w:rsidRDefault="006B2F7F" w:rsidP="000B4DA6">
      <w:pPr>
        <w:spacing w:after="0" w:line="480" w:lineRule="auto"/>
        <w:contextualSpacing/>
        <w:jc w:val="center"/>
      </w:pPr>
      <w:r>
        <w:t>Institutional Affiliation</w:t>
      </w:r>
    </w:p>
    <w:p w:rsidR="009252E0" w:rsidRDefault="006B2F7F" w:rsidP="000B4DA6">
      <w:pPr>
        <w:spacing w:after="0" w:line="480" w:lineRule="auto"/>
        <w:contextualSpacing/>
        <w:jc w:val="center"/>
      </w:pPr>
      <w:r>
        <w:t>Course Name</w:t>
      </w:r>
    </w:p>
    <w:p w:rsidR="000B4DA6" w:rsidRDefault="006B2F7F" w:rsidP="000B4DA6">
      <w:pPr>
        <w:spacing w:after="0" w:line="480" w:lineRule="auto"/>
        <w:contextualSpacing/>
        <w:jc w:val="center"/>
      </w:pPr>
      <w:r>
        <w:t>Submission Date</w:t>
      </w:r>
    </w:p>
    <w:p w:rsidR="009252E0" w:rsidRDefault="000B4DA6" w:rsidP="000B4DA6">
      <w:pPr>
        <w:spacing w:after="0" w:line="480" w:lineRule="auto"/>
        <w:contextualSpacing/>
      </w:pPr>
      <w:r>
        <w:br w:type="page"/>
      </w:r>
      <w:bookmarkStart w:id="0" w:name="_GoBack"/>
      <w:bookmarkEnd w:id="0"/>
    </w:p>
    <w:p w:rsidR="009252E0" w:rsidRDefault="009252E0" w:rsidP="000B4DA6">
      <w:pPr>
        <w:spacing w:after="0" w:line="480" w:lineRule="auto"/>
        <w:contextualSpacing/>
        <w:jc w:val="center"/>
      </w:pPr>
      <w:r>
        <w:lastRenderedPageBreak/>
        <w:t xml:space="preserve">Continuous </w:t>
      </w:r>
      <w:r w:rsidR="000B4DA6">
        <w:t>Quality Improvement (</w:t>
      </w:r>
      <w:r>
        <w:t>CQI</w:t>
      </w:r>
      <w:r w:rsidR="000B4DA6">
        <w:t>) In Health Care</w:t>
      </w:r>
    </w:p>
    <w:p w:rsidR="00A47A37" w:rsidRPr="000B4DA6" w:rsidRDefault="00A47A37" w:rsidP="000B4DA6">
      <w:pPr>
        <w:spacing w:after="0" w:line="480" w:lineRule="auto"/>
        <w:contextualSpacing/>
        <w:jc w:val="center"/>
        <w:rPr>
          <w:b/>
        </w:rPr>
      </w:pPr>
      <w:r w:rsidRPr="000B4DA6">
        <w:rPr>
          <w:b/>
        </w:rPr>
        <w:t xml:space="preserve">Understanding </w:t>
      </w:r>
      <w:r w:rsidR="000B4DA6" w:rsidRPr="000B4DA6">
        <w:rPr>
          <w:b/>
        </w:rPr>
        <w:t>Culture</w:t>
      </w:r>
    </w:p>
    <w:p w:rsidR="00FE7A74" w:rsidRDefault="006A6D54" w:rsidP="000B4DA6">
      <w:pPr>
        <w:spacing w:after="0" w:line="480" w:lineRule="auto"/>
        <w:ind w:firstLine="720"/>
        <w:contextualSpacing/>
      </w:pPr>
      <w:r>
        <w:t xml:space="preserve">Mannion and Davies (2018) </w:t>
      </w:r>
      <w:r w:rsidR="002C1A9B">
        <w:t>identify</w:t>
      </w:r>
      <w:r>
        <w:t xml:space="preserve"> culture as the foremost </w:t>
      </w:r>
      <w:r w:rsidR="002C1A9B">
        <w:t>essence</w:t>
      </w:r>
      <w:r>
        <w:t xml:space="preserve"> in the augmentation of </w:t>
      </w:r>
      <w:r w:rsidR="006A1FB2">
        <w:t>health care</w:t>
      </w:r>
      <w:r>
        <w:t xml:space="preserve"> quality. </w:t>
      </w:r>
      <w:r w:rsidR="00917077">
        <w:t>Within the study, a recent report over the premature death of over 450 patients at Gosport War Memorial Hospital reveals imperative culture changes as the principal cause of mortality.  In addition, in the United Kingdom, the centrality of culture remains evident</w:t>
      </w:r>
      <w:r w:rsidR="00BD44DC">
        <w:t xml:space="preserve"> through systemic failings in hospitals such as the Mid Stafforshire as well as disciplines such as pediatric cardiac surgery. While these failings certainly remain alarming, the focus on a quality culture certainly alleviates them. </w:t>
      </w:r>
    </w:p>
    <w:p w:rsidR="00BD44DC" w:rsidRDefault="00BD44DC" w:rsidP="000B4DA6">
      <w:pPr>
        <w:spacing w:after="0" w:line="480" w:lineRule="auto"/>
        <w:ind w:firstLine="720"/>
        <w:contextualSpacing/>
      </w:pPr>
      <w:r>
        <w:t>Culture ideas are central to the improvement of quality methodologies, both short-term and long-term</w:t>
      </w:r>
      <w:r w:rsidR="00EC270E">
        <w:t xml:space="preserve">. Understanding the implementation of continuous quality improvement as an organizational culture requires proper edification on the context of culture in </w:t>
      </w:r>
      <w:r w:rsidR="006A1FB2">
        <w:t>health care</w:t>
      </w:r>
      <w:r w:rsidR="00EC270E">
        <w:t xml:space="preserve">. Primarily, </w:t>
      </w:r>
      <w:r w:rsidR="006A1FB2">
        <w:t>health care</w:t>
      </w:r>
      <w:r w:rsidR="00EC270E">
        <w:t xml:space="preserve"> organizational culture refers to an analogy, a sort of metaphor for the rather less discernible aspects of organizational health services and, their manifestation within care patterns </w:t>
      </w:r>
      <w:r w:rsidR="009252E0" w:rsidRPr="009252E0">
        <w:t>(Mannion &amp; Davies, 2018)</w:t>
      </w:r>
      <w:r w:rsidR="00EC270E">
        <w:t>.</w:t>
      </w:r>
      <w:r w:rsidR="009F4A38">
        <w:t xml:space="preserve"> Stemming from the study of indigenous people, the study of organizational practices seeks to disentangle practices considered common; resultantly, forming novel thinking patterns. </w:t>
      </w:r>
    </w:p>
    <w:p w:rsidR="002C2865" w:rsidRDefault="009F4A38" w:rsidP="000B4DA6">
      <w:pPr>
        <w:spacing w:after="0" w:line="480" w:lineRule="auto"/>
        <w:ind w:firstLine="720"/>
        <w:contextualSpacing/>
      </w:pPr>
      <w:r>
        <w:t xml:space="preserve">Culture phases include various stages. </w:t>
      </w:r>
      <w:r w:rsidR="00BC7A41">
        <w:t>Fundamentally, according to Mannion and Davies (</w:t>
      </w:r>
      <w:r w:rsidR="009252E0">
        <w:t>2018</w:t>
      </w:r>
      <w:r w:rsidR="00BC7A41">
        <w:t>), culture aspects, alternatively referred to as organizational life, entails three pertinent layers. These layers are the physical arrangements and artifacts</w:t>
      </w:r>
      <w:r w:rsidR="002C2865">
        <w:t xml:space="preserve"> that define associated behaviors on how to get things done; the shared ways of thinking used to substantiate visible expression; and the much covert and accessible unconscious expectations as well as presuppositions that </w:t>
      </w:r>
      <w:r w:rsidR="002C2865">
        <w:lastRenderedPageBreak/>
        <w:t xml:space="preserve">underline both clinical practice and dialogue. The incorporation of all these essentially forms </w:t>
      </w:r>
      <w:r w:rsidR="00A47A37">
        <w:t>the underlying foundation of a quality culture.</w:t>
      </w:r>
    </w:p>
    <w:p w:rsidR="00A47A37" w:rsidRPr="000B4DA6" w:rsidRDefault="00A47A37" w:rsidP="000B4DA6">
      <w:pPr>
        <w:spacing w:after="0" w:line="480" w:lineRule="auto"/>
        <w:contextualSpacing/>
        <w:jc w:val="center"/>
        <w:rPr>
          <w:b/>
        </w:rPr>
      </w:pPr>
      <w:r w:rsidRPr="000B4DA6">
        <w:rPr>
          <w:b/>
        </w:rPr>
        <w:t xml:space="preserve">The </w:t>
      </w:r>
      <w:r w:rsidR="000B4DA6" w:rsidRPr="000B4DA6">
        <w:rPr>
          <w:b/>
        </w:rPr>
        <w:t>Phases of Quality Culture and Organization Identification in Health Care</w:t>
      </w:r>
    </w:p>
    <w:p w:rsidR="00A47A37" w:rsidRDefault="008B1288" w:rsidP="000B4DA6">
      <w:pPr>
        <w:spacing w:after="0" w:line="480" w:lineRule="auto"/>
        <w:ind w:firstLine="720"/>
        <w:contextualSpacing/>
      </w:pPr>
      <w:r>
        <w:t>Quality culture phases depend on quality improvement as the underlying force in it is success</w:t>
      </w:r>
      <w:r w:rsidR="006A1FB2">
        <w:t xml:space="preserve"> </w:t>
      </w:r>
      <w:r w:rsidR="006A1FB2" w:rsidRPr="006A1FB2">
        <w:t>(Beardsmore &amp; McSherry, 2017)</w:t>
      </w:r>
      <w:r>
        <w:t>. Essentially, quality improvement (QI) represents a systemic as well as formal approach into the analysis of practicing and implementing augmented performance. In practice management, various s</w:t>
      </w:r>
      <w:r w:rsidR="00937387">
        <w:t xml:space="preserve">tages of quality improvement portend with slight organizational changes. Particularly </w:t>
      </w:r>
      <w:r w:rsidR="00B7053F">
        <w:t xml:space="preserve">in </w:t>
      </w:r>
      <w:r w:rsidR="006A1FB2">
        <w:t>health care</w:t>
      </w:r>
      <w:r w:rsidR="00B7053F">
        <w:t xml:space="preserve">, the </w:t>
      </w:r>
      <w:r w:rsidR="009B2883">
        <w:t xml:space="preserve">cultures of </w:t>
      </w:r>
      <w:r w:rsidR="006A1FB2">
        <w:t>health care</w:t>
      </w:r>
      <w:r w:rsidR="009B2883">
        <w:t xml:space="preserve"> quality phases are six. These are </w:t>
      </w:r>
      <w:r w:rsidR="00B7053F">
        <w:t xml:space="preserve">the point of no QI knowledge, the non-involvement with QI activities, the informal of ad-hoc phase representing notable QI activities, the formal phase that implements various QI activities in specific areas; the agency-wide formal QI phase; and the manifestation of a QI culture. </w:t>
      </w:r>
    </w:p>
    <w:p w:rsidR="00B7053F" w:rsidRDefault="009B2883" w:rsidP="000B4DA6">
      <w:pPr>
        <w:spacing w:after="0" w:line="480" w:lineRule="auto"/>
        <w:ind w:firstLine="720"/>
        <w:contextualSpacing/>
      </w:pPr>
      <w:r>
        <w:t>Briefly, under phase one, the senior leaders including the executives remain unaware of pertinent occurrences such as the value of performance management and QI to public health</w:t>
      </w:r>
      <w:r w:rsidR="009252E0">
        <w:t xml:space="preserve"> </w:t>
      </w:r>
      <w:r w:rsidR="009252E0" w:rsidRPr="009252E0">
        <w:t>("The Phases of a Culture of Quality", 2019)</w:t>
      </w:r>
      <w:r>
        <w:t>. Within such scenarios, close monitoring of human resources as well as financial endeavors does not take place</w:t>
      </w:r>
      <w:r w:rsidR="0099225A">
        <w:t xml:space="preserve">. In addition, the improvement of organizational, team, as well as individual performance does not accrue and organizational leaders remain concomitant to a contentious status quo that is inherently resistant to change. </w:t>
      </w:r>
    </w:p>
    <w:p w:rsidR="0099225A" w:rsidRDefault="0099225A" w:rsidP="000B4DA6">
      <w:pPr>
        <w:spacing w:after="0" w:line="480" w:lineRule="auto"/>
        <w:ind w:firstLine="720"/>
        <w:contextualSpacing/>
      </w:pPr>
      <w:r>
        <w:t xml:space="preserve">The second phase similarly exhibits static characteristics </w:t>
      </w:r>
      <w:r w:rsidR="00E479B0">
        <w:t xml:space="preserve">while some executives and senior leaders actually have experience with QI. Resultantly, team members within an organization do not receive support </w:t>
      </w:r>
      <w:r w:rsidR="009252E0">
        <w:t>or</w:t>
      </w:r>
      <w:r w:rsidR="00E479B0">
        <w:t xml:space="preserve"> proper resources </w:t>
      </w:r>
      <w:r w:rsidR="006522E3">
        <w:t>to augment performance</w:t>
      </w:r>
      <w:r w:rsidR="009252E0">
        <w:t xml:space="preserve"> </w:t>
      </w:r>
      <w:r w:rsidR="009252E0" w:rsidRPr="009252E0">
        <w:t>("The Phases of a Culture of Quality", 2019)</w:t>
      </w:r>
      <w:r w:rsidR="006522E3">
        <w:t xml:space="preserve">. </w:t>
      </w:r>
      <w:r w:rsidR="00276FF8">
        <w:t xml:space="preserve">Phase </w:t>
      </w:r>
      <w:r w:rsidR="00AC3C09">
        <w:t>3</w:t>
      </w:r>
      <w:r w:rsidR="00276FF8">
        <w:t xml:space="preserve"> represents the formation of informal or ad-hoc QI activities </w:t>
      </w:r>
      <w:r w:rsidR="00276FF8">
        <w:lastRenderedPageBreak/>
        <w:t xml:space="preserve">whereby senior leaders as well as the executive form QI communication strategies. While </w:t>
      </w:r>
      <w:r w:rsidR="00AC3C09">
        <w:t>existent,</w:t>
      </w:r>
      <w:r w:rsidR="00276FF8">
        <w:t xml:space="preserve"> such strategies </w:t>
      </w:r>
      <w:r w:rsidR="00AC3C09">
        <w:t>remain</w:t>
      </w:r>
      <w:r w:rsidR="00276FF8">
        <w:t xml:space="preserve"> typically </w:t>
      </w:r>
      <w:r w:rsidR="00AC3C09">
        <w:t>informal.</w:t>
      </w:r>
    </w:p>
    <w:p w:rsidR="00AC3C09" w:rsidRDefault="006D7C14" w:rsidP="000B4DA6">
      <w:pPr>
        <w:spacing w:after="0" w:line="480" w:lineRule="auto"/>
        <w:ind w:firstLine="720"/>
        <w:contextualSpacing/>
      </w:pPr>
      <w:r>
        <w:t>Phase 4 going onwards provides immense QI ac</w:t>
      </w:r>
      <w:r w:rsidR="00D6594E">
        <w:t xml:space="preserve">tivities through specified implementation areas; ultimately, leading to an astute QI culture. Under phase 4, executives outwardly encourage engagement in QI, thereby, leading to accountability as well as ultimate expectation achievement. Under phase 5, whole health care institutions implement formal QI initiatives. </w:t>
      </w:r>
    </w:p>
    <w:p w:rsidR="00C852EB" w:rsidRDefault="00D6594E" w:rsidP="000B4DA6">
      <w:pPr>
        <w:spacing w:after="0" w:line="480" w:lineRule="auto"/>
        <w:ind w:firstLine="720"/>
        <w:contextualSpacing/>
      </w:pPr>
      <w:r>
        <w:t xml:space="preserve">Phase 5 is where the </w:t>
      </w:r>
      <w:r w:rsidR="00ED0889">
        <w:t xml:space="preserve">organization I worked in flourished. Their QI plan was impeccable to say the least. Essentially, senior leaders and executives </w:t>
      </w:r>
      <w:r w:rsidR="00DC6907">
        <w:t xml:space="preserve">within The Charlotte Hungerford Hospital held their staff accountable with visible expectations related to both QI and performance improvement. </w:t>
      </w:r>
      <w:r w:rsidR="00ED0889">
        <w:t xml:space="preserve"> </w:t>
      </w:r>
      <w:r w:rsidR="00DC6907">
        <w:t xml:space="preserve">Within such commitments, </w:t>
      </w:r>
      <w:r w:rsidR="00C852EB">
        <w:t xml:space="preserve">a demonstration of sufficient human as well as financial resources resulted in proper training and infrastructural support. </w:t>
      </w:r>
    </w:p>
    <w:p w:rsidR="00D6594E" w:rsidRDefault="00C852EB" w:rsidP="000B4DA6">
      <w:pPr>
        <w:spacing w:after="0" w:line="480" w:lineRule="auto"/>
        <w:ind w:firstLine="720"/>
        <w:contextualSpacing/>
      </w:pPr>
      <w:r>
        <w:t xml:space="preserve">In addition to this, the hospital also implemented pertinent steps towards organizational performance in the form of resource collection, monitoring, reporting, and ultimate augmentation. Moreover the nature of culture within this hospital was that most staff valued pertinent QI strategies that worked to improve their ultimate results. In addition, QI </w:t>
      </w:r>
      <w:r w:rsidR="00CC0E9F">
        <w:t>was</w:t>
      </w:r>
      <w:r>
        <w:t xml:space="preserve"> a requirement </w:t>
      </w:r>
      <w:r w:rsidR="00CC0E9F">
        <w:t xml:space="preserve">in the processes of job applications, employee orientations, and ultimately the appraisal of performances. </w:t>
      </w:r>
    </w:p>
    <w:p w:rsidR="00CC0E9F" w:rsidRDefault="00CC0E9F" w:rsidP="000B4DA6">
      <w:pPr>
        <w:spacing w:after="0" w:line="480" w:lineRule="auto"/>
        <w:ind w:firstLine="720"/>
        <w:contextualSpacing/>
      </w:pPr>
      <w:r>
        <w:t xml:space="preserve">Moreover, while running the hospital, daily improvement methodologies took place </w:t>
      </w:r>
      <w:r w:rsidR="0083508B">
        <w:t>such as the formation and regular dissemination of teams and team reports and meetings respectively. Such formalism resulted in the heralding of clear processes as well as defined and efficient standardization across the organization</w:t>
      </w:r>
    </w:p>
    <w:p w:rsidR="0083508B" w:rsidRPr="000B4DA6" w:rsidRDefault="00031370" w:rsidP="000B4DA6">
      <w:pPr>
        <w:spacing w:after="0" w:line="480" w:lineRule="auto"/>
        <w:contextualSpacing/>
        <w:jc w:val="center"/>
        <w:rPr>
          <w:b/>
        </w:rPr>
      </w:pPr>
      <w:r w:rsidRPr="000B4DA6">
        <w:rPr>
          <w:b/>
        </w:rPr>
        <w:t xml:space="preserve">Area </w:t>
      </w:r>
      <w:r w:rsidR="000B4DA6" w:rsidRPr="000B4DA6">
        <w:rPr>
          <w:b/>
        </w:rPr>
        <w:t>of Improvement and Strategic Plan</w:t>
      </w:r>
    </w:p>
    <w:p w:rsidR="00611E69" w:rsidRDefault="00031370" w:rsidP="000B4DA6">
      <w:pPr>
        <w:spacing w:after="0" w:line="480" w:lineRule="auto"/>
        <w:ind w:firstLine="720"/>
        <w:contextualSpacing/>
      </w:pPr>
      <w:r>
        <w:lastRenderedPageBreak/>
        <w:t xml:space="preserve">As it pertains to QI, </w:t>
      </w:r>
      <w:r w:rsidR="00611E69">
        <w:t xml:space="preserve">The Charlotte Hungerford Hospital </w:t>
      </w:r>
      <w:r>
        <w:t xml:space="preserve">requires dire improvements to foster a QI culture efficiently. Predominantly, the hospital faces the challenge of recurrent infections among its patients. While the leadership structure had certainly focused on </w:t>
      </w:r>
      <w:r w:rsidR="00611E69">
        <w:t xml:space="preserve">QI and its augmentation within the health care center, there is the need for more strategies that ultimately revamp QI inclination and use as an augmentation measure of </w:t>
      </w:r>
      <w:r w:rsidR="006A1FB2">
        <w:t>health care</w:t>
      </w:r>
      <w:r w:rsidR="00611E69">
        <w:t>. Such strategies include:</w:t>
      </w:r>
    </w:p>
    <w:p w:rsidR="00611E69" w:rsidRDefault="00611E69" w:rsidP="000B4DA6">
      <w:pPr>
        <w:pStyle w:val="ListParagraph"/>
        <w:numPr>
          <w:ilvl w:val="0"/>
          <w:numId w:val="2"/>
        </w:numPr>
        <w:spacing w:after="0" w:line="480" w:lineRule="auto"/>
      </w:pPr>
      <w:r>
        <w:t xml:space="preserve">The incorporation of QI competencies among the job description of top leadership positions such as managers since having a leadership vision attuned to </w:t>
      </w:r>
      <w:r w:rsidR="008764F8">
        <w:t>proper QI shall lead the hospital in actually realizing it</w:t>
      </w:r>
    </w:p>
    <w:p w:rsidR="008764F8" w:rsidRDefault="008764F8" w:rsidP="000B4DA6">
      <w:pPr>
        <w:pStyle w:val="ListParagraph"/>
        <w:numPr>
          <w:ilvl w:val="0"/>
          <w:numId w:val="2"/>
        </w:numPr>
        <w:spacing w:after="0" w:line="480" w:lineRule="auto"/>
      </w:pPr>
      <w:r>
        <w:t xml:space="preserve">Moreover, while the performance-appraisal process may relate to low-level employees, to realize a proper QI culture, the hospital requires the incorporation of QI tenets in the top leadership as well as managerial positions. </w:t>
      </w:r>
    </w:p>
    <w:p w:rsidR="008764F8" w:rsidRDefault="008764F8" w:rsidP="000B4DA6">
      <w:pPr>
        <w:pStyle w:val="ListParagraph"/>
        <w:numPr>
          <w:ilvl w:val="0"/>
          <w:numId w:val="2"/>
        </w:numPr>
        <w:spacing w:after="0" w:line="480" w:lineRule="auto"/>
      </w:pPr>
      <w:r>
        <w:t xml:space="preserve">Finally, as an applicable strategy, the hospital should hold the staff accountable </w:t>
      </w:r>
      <w:r w:rsidR="00FB7527">
        <w:t>for</w:t>
      </w:r>
      <w:r>
        <w:t xml:space="preserve"> the identification of proper QI prospects</w:t>
      </w:r>
      <w:r w:rsidR="00FB7527">
        <w:t xml:space="preserve"> that not only align with its strategic plan, but also work to supplement quality improvement through pertinent work processes. </w:t>
      </w:r>
    </w:p>
    <w:p w:rsidR="000B4DA6" w:rsidRDefault="000B4DA6">
      <w:r>
        <w:br w:type="page"/>
      </w:r>
    </w:p>
    <w:p w:rsidR="009252E0" w:rsidRDefault="009252E0" w:rsidP="000B4DA6">
      <w:pPr>
        <w:spacing w:after="0" w:line="480" w:lineRule="auto"/>
        <w:contextualSpacing/>
        <w:jc w:val="center"/>
      </w:pPr>
      <w:r>
        <w:lastRenderedPageBreak/>
        <w:t>References</w:t>
      </w:r>
    </w:p>
    <w:p w:rsidR="009252E0" w:rsidRDefault="009252E0" w:rsidP="000B4DA6">
      <w:pPr>
        <w:spacing w:after="0" w:line="480" w:lineRule="auto"/>
        <w:ind w:left="720" w:hanging="720"/>
        <w:contextualSpacing/>
      </w:pPr>
      <w:r w:rsidRPr="009252E0">
        <w:t>Beardsmore, E., &amp; McSherry, R. (2017). Healthcare workers’ perceptions of organisational culture and the impact on the delivery of compassionate quality care. </w:t>
      </w:r>
      <w:r w:rsidRPr="009252E0">
        <w:rPr>
          <w:i/>
          <w:iCs/>
        </w:rPr>
        <w:t>Journal Of Research In Nursing</w:t>
      </w:r>
      <w:r w:rsidRPr="009252E0">
        <w:t>, </w:t>
      </w:r>
      <w:r w:rsidRPr="009252E0">
        <w:rPr>
          <w:i/>
          <w:iCs/>
        </w:rPr>
        <w:t>22</w:t>
      </w:r>
      <w:r w:rsidRPr="009252E0">
        <w:t>(1-2), 42-56. doi: 10.1177/1744987116685594</w:t>
      </w:r>
    </w:p>
    <w:p w:rsidR="009252E0" w:rsidRDefault="009252E0" w:rsidP="000B4DA6">
      <w:pPr>
        <w:spacing w:after="0" w:line="480" w:lineRule="auto"/>
        <w:ind w:left="720" w:hanging="720"/>
        <w:contextualSpacing/>
      </w:pPr>
      <w:r w:rsidRPr="009252E0">
        <w:t>Mannion, R., &amp; Davies, H. (2018). Understanding organisational culture for healthcare quality improvement. </w:t>
      </w:r>
      <w:r w:rsidRPr="009252E0">
        <w:rPr>
          <w:i/>
          <w:iCs/>
        </w:rPr>
        <w:t>BMJ</w:t>
      </w:r>
      <w:r w:rsidRPr="009252E0">
        <w:t>, k4907. doi: 10.1136/bmj.k4907</w:t>
      </w:r>
    </w:p>
    <w:p w:rsidR="009252E0" w:rsidRDefault="009252E0" w:rsidP="000B4DA6">
      <w:pPr>
        <w:spacing w:after="0" w:line="480" w:lineRule="auto"/>
        <w:ind w:left="720" w:hanging="720"/>
        <w:contextualSpacing/>
      </w:pPr>
      <w:r w:rsidRPr="009252E0">
        <w:t xml:space="preserve">The Phases of a Culture of Quality. (2019). Retrieved from </w:t>
      </w:r>
      <w:hyperlink r:id="rId7" w:history="1">
        <w:r w:rsidRPr="002C5394">
          <w:rPr>
            <w:rStyle w:val="Hyperlink"/>
          </w:rPr>
          <w:t>https://qiroadmap.org/the-phases-of-a-culture-of-quality/</w:t>
        </w:r>
      </w:hyperlink>
    </w:p>
    <w:p w:rsidR="009252E0" w:rsidRDefault="009252E0" w:rsidP="000B4DA6">
      <w:pPr>
        <w:spacing w:after="0" w:line="480" w:lineRule="auto"/>
        <w:contextualSpacing/>
      </w:pPr>
    </w:p>
    <w:sectPr w:rsidR="009252E0" w:rsidSect="009252E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2F4F" w:rsidRDefault="00262F4F" w:rsidP="009252E0">
      <w:pPr>
        <w:spacing w:after="0"/>
      </w:pPr>
      <w:r>
        <w:separator/>
      </w:r>
    </w:p>
  </w:endnote>
  <w:endnote w:type="continuationSeparator" w:id="0">
    <w:p w:rsidR="00262F4F" w:rsidRDefault="00262F4F" w:rsidP="009252E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2F4F" w:rsidRDefault="00262F4F" w:rsidP="009252E0">
      <w:pPr>
        <w:spacing w:after="0"/>
      </w:pPr>
      <w:r>
        <w:separator/>
      </w:r>
    </w:p>
  </w:footnote>
  <w:footnote w:type="continuationSeparator" w:id="0">
    <w:p w:rsidR="00262F4F" w:rsidRDefault="00262F4F" w:rsidP="009252E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52E0" w:rsidRDefault="009252E0" w:rsidP="000B4DA6">
    <w:pPr>
      <w:pStyle w:val="Header"/>
    </w:pPr>
    <w:r w:rsidRPr="009252E0">
      <w:t xml:space="preserve">CONTINUOUS </w:t>
    </w:r>
    <w:r>
      <w:t>QUALITY IMPROVEMENT (CQI)</w:t>
    </w:r>
    <w:r w:rsidR="000B4DA6">
      <w:tab/>
    </w:r>
    <w:sdt>
      <w:sdtPr>
        <w:id w:val="8350172"/>
        <w:docPartObj>
          <w:docPartGallery w:val="Page Numbers (Top of Page)"/>
          <w:docPartUnique/>
        </w:docPartObj>
      </w:sdtPr>
      <w:sdtEndPr/>
      <w:sdtContent>
        <w:r w:rsidR="00262F4F">
          <w:fldChar w:fldCharType="begin"/>
        </w:r>
        <w:r w:rsidR="00262F4F">
          <w:instrText xml:space="preserve"> PAGE   \* MERGEFORMAT </w:instrText>
        </w:r>
        <w:r w:rsidR="00262F4F">
          <w:fldChar w:fldCharType="separate"/>
        </w:r>
        <w:r w:rsidR="006B2F7F">
          <w:rPr>
            <w:noProof/>
          </w:rPr>
          <w:t>6</w:t>
        </w:r>
        <w:r w:rsidR="00262F4F">
          <w:rPr>
            <w:noProof/>
          </w:rPr>
          <w:fldChar w:fldCharType="end"/>
        </w:r>
      </w:sdtContent>
    </w:sdt>
  </w:p>
  <w:p w:rsidR="009252E0" w:rsidRDefault="009252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52E0" w:rsidRDefault="009252E0">
    <w:pPr>
      <w:pStyle w:val="Header"/>
    </w:pPr>
    <w:r>
      <w:t xml:space="preserve">Running head: </w:t>
    </w:r>
    <w:r w:rsidRPr="009252E0">
      <w:t xml:space="preserve">CONTINUOUS </w:t>
    </w:r>
    <w:r>
      <w:t>QUALITY IMPROVEMENT (CQI)</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F37998"/>
    <w:multiLevelType w:val="hybridMultilevel"/>
    <w:tmpl w:val="2620E0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AD4F5A"/>
    <w:multiLevelType w:val="hybridMultilevel"/>
    <w:tmpl w:val="C59EB6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A74"/>
    <w:rsid w:val="00031370"/>
    <w:rsid w:val="000B4DA6"/>
    <w:rsid w:val="00197233"/>
    <w:rsid w:val="00262F4F"/>
    <w:rsid w:val="00276FF8"/>
    <w:rsid w:val="002C1A9B"/>
    <w:rsid w:val="002C2865"/>
    <w:rsid w:val="00611E69"/>
    <w:rsid w:val="006522E3"/>
    <w:rsid w:val="006A1FB2"/>
    <w:rsid w:val="006A6D54"/>
    <w:rsid w:val="006B2F7F"/>
    <w:rsid w:val="006D7C14"/>
    <w:rsid w:val="006E1831"/>
    <w:rsid w:val="0083508B"/>
    <w:rsid w:val="008764F8"/>
    <w:rsid w:val="008B1288"/>
    <w:rsid w:val="00917077"/>
    <w:rsid w:val="009252E0"/>
    <w:rsid w:val="00937387"/>
    <w:rsid w:val="0099225A"/>
    <w:rsid w:val="009A7ADD"/>
    <w:rsid w:val="009B2883"/>
    <w:rsid w:val="009F4A38"/>
    <w:rsid w:val="00A47A37"/>
    <w:rsid w:val="00AA1452"/>
    <w:rsid w:val="00AC3C09"/>
    <w:rsid w:val="00B7053F"/>
    <w:rsid w:val="00BC4D9A"/>
    <w:rsid w:val="00BC7A41"/>
    <w:rsid w:val="00BD44DC"/>
    <w:rsid w:val="00C852EB"/>
    <w:rsid w:val="00CC0E9F"/>
    <w:rsid w:val="00D6594E"/>
    <w:rsid w:val="00DC6907"/>
    <w:rsid w:val="00E23341"/>
    <w:rsid w:val="00E479B0"/>
    <w:rsid w:val="00EC270E"/>
    <w:rsid w:val="00ED0889"/>
    <w:rsid w:val="00FB7527"/>
    <w:rsid w:val="00FE7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8ECC06-9524-4F19-B03A-202C42297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A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52E0"/>
    <w:pPr>
      <w:ind w:left="720"/>
      <w:contextualSpacing/>
    </w:pPr>
  </w:style>
  <w:style w:type="character" w:styleId="Hyperlink">
    <w:name w:val="Hyperlink"/>
    <w:basedOn w:val="DefaultParagraphFont"/>
    <w:uiPriority w:val="99"/>
    <w:unhideWhenUsed/>
    <w:rsid w:val="009252E0"/>
    <w:rPr>
      <w:color w:val="0000FF" w:themeColor="hyperlink"/>
      <w:u w:val="single"/>
    </w:rPr>
  </w:style>
  <w:style w:type="paragraph" w:styleId="Header">
    <w:name w:val="header"/>
    <w:basedOn w:val="Normal"/>
    <w:link w:val="HeaderChar"/>
    <w:uiPriority w:val="99"/>
    <w:unhideWhenUsed/>
    <w:rsid w:val="009252E0"/>
    <w:pPr>
      <w:tabs>
        <w:tab w:val="center" w:pos="4680"/>
        <w:tab w:val="right" w:pos="9360"/>
      </w:tabs>
      <w:spacing w:after="0"/>
    </w:pPr>
  </w:style>
  <w:style w:type="character" w:customStyle="1" w:styleId="HeaderChar">
    <w:name w:val="Header Char"/>
    <w:basedOn w:val="DefaultParagraphFont"/>
    <w:link w:val="Header"/>
    <w:uiPriority w:val="99"/>
    <w:rsid w:val="009252E0"/>
  </w:style>
  <w:style w:type="paragraph" w:styleId="Footer">
    <w:name w:val="footer"/>
    <w:basedOn w:val="Normal"/>
    <w:link w:val="FooterChar"/>
    <w:uiPriority w:val="99"/>
    <w:semiHidden/>
    <w:unhideWhenUsed/>
    <w:rsid w:val="009252E0"/>
    <w:pPr>
      <w:tabs>
        <w:tab w:val="center" w:pos="4680"/>
        <w:tab w:val="right" w:pos="9360"/>
      </w:tabs>
      <w:spacing w:after="0"/>
    </w:pPr>
  </w:style>
  <w:style w:type="character" w:customStyle="1" w:styleId="FooterChar">
    <w:name w:val="Footer Char"/>
    <w:basedOn w:val="DefaultParagraphFont"/>
    <w:link w:val="Footer"/>
    <w:uiPriority w:val="99"/>
    <w:semiHidden/>
    <w:rsid w:val="009252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qiroadmap.org/the-phases-of-a-culture-of-qual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1103</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Ombo</dc:creator>
  <cp:lastModifiedBy>Microsoft</cp:lastModifiedBy>
  <cp:revision>2</cp:revision>
  <dcterms:created xsi:type="dcterms:W3CDTF">2019-07-08T10:06:00Z</dcterms:created>
  <dcterms:modified xsi:type="dcterms:W3CDTF">2019-07-08T10:06:00Z</dcterms:modified>
</cp:coreProperties>
</file>